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513"/>
        </w:tabs>
        <w:spacing w:line="360" w:lineRule="auto"/>
        <w:jc w:val="center"/>
        <w:rPr>
          <w:rFonts w:ascii="宋体" w:hAnsi="宋体" w:eastAsia="宋体" w:cs="宋体"/>
          <w:b/>
          <w:color w:val="333333"/>
          <w:kern w:val="0"/>
          <w:sz w:val="36"/>
          <w:szCs w:val="36"/>
        </w:rPr>
      </w:pPr>
      <w:r>
        <w:rPr>
          <w:rFonts w:ascii="宋体" w:hAnsi="宋体" w:eastAsia="宋体" w:cs="宋体"/>
          <w:b/>
          <w:color w:val="333333"/>
          <w:kern w:val="0"/>
          <w:sz w:val="36"/>
          <w:szCs w:val="36"/>
        </w:rPr>
        <w:t>四平市铁西区北沟街道办事处202</w:t>
      </w:r>
      <w:r>
        <w:rPr>
          <w:rFonts w:hint="eastAsia" w:ascii="宋体" w:hAnsi="宋体" w:eastAsia="宋体" w:cs="宋体"/>
          <w:b/>
          <w:color w:val="333333"/>
          <w:kern w:val="0"/>
          <w:sz w:val="36"/>
          <w:szCs w:val="36"/>
          <w:lang w:val="en-US" w:eastAsia="zh-CN"/>
        </w:rPr>
        <w:t>2</w:t>
      </w:r>
      <w:r>
        <w:rPr>
          <w:rFonts w:ascii="宋体" w:hAnsi="宋体" w:eastAsia="宋体" w:cs="宋体"/>
          <w:b/>
          <w:color w:val="333333"/>
          <w:kern w:val="0"/>
          <w:sz w:val="36"/>
          <w:szCs w:val="36"/>
        </w:rPr>
        <w:t>年政府信息公开</w:t>
      </w:r>
    </w:p>
    <w:p>
      <w:pPr>
        <w:widowControl/>
        <w:shd w:val="clear" w:color="auto" w:fill="FFFFFF"/>
        <w:tabs>
          <w:tab w:val="left" w:pos="7513"/>
        </w:tabs>
        <w:spacing w:line="360" w:lineRule="auto"/>
        <w:jc w:val="center"/>
        <w:rPr>
          <w:rFonts w:ascii="宋体" w:hAnsi="宋体" w:eastAsia="宋体" w:cs="宋体"/>
          <w:b/>
          <w:color w:val="333333"/>
          <w:kern w:val="0"/>
          <w:sz w:val="36"/>
          <w:szCs w:val="36"/>
        </w:rPr>
      </w:pPr>
      <w:r>
        <w:rPr>
          <w:rFonts w:ascii="宋体" w:hAnsi="宋体" w:eastAsia="宋体" w:cs="宋体"/>
          <w:b/>
          <w:color w:val="333333"/>
          <w:kern w:val="0"/>
          <w:sz w:val="36"/>
          <w:szCs w:val="36"/>
        </w:rPr>
        <w:t>工作年度报告</w:t>
      </w:r>
    </w:p>
    <w:p>
      <w:pPr>
        <w:widowControl/>
        <w:shd w:val="clear" w:color="auto" w:fill="FFFFFF"/>
        <w:tabs>
          <w:tab w:val="left" w:pos="7513"/>
        </w:tabs>
        <w:spacing w:line="360" w:lineRule="auto"/>
        <w:jc w:val="center"/>
        <w:rPr>
          <w:rFonts w:ascii="宋体" w:hAnsi="宋体" w:eastAsia="宋体" w:cs="宋体"/>
          <w:b/>
          <w:color w:val="333333"/>
          <w:kern w:val="0"/>
          <w:sz w:val="36"/>
          <w:szCs w:val="36"/>
        </w:rPr>
      </w:pP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根据《中华人民共和国政府信息公开条例》（以下简称《条例》）规定，现制定《四平市铁西区北沟街道办事处202</w:t>
      </w:r>
      <w:r>
        <w:rPr>
          <w:rFonts w:hint="eastAsia" w:ascii="宋体" w:hAnsi="宋体" w:eastAsia="宋体" w:cs="宋体"/>
          <w:color w:val="000000"/>
          <w:sz w:val="24"/>
          <w:shd w:val="clear" w:color="auto" w:fill="FFFFFF"/>
          <w:lang w:val="en-US" w:eastAsia="zh-CN"/>
        </w:rPr>
        <w:t>2</w:t>
      </w:r>
      <w:r>
        <w:rPr>
          <w:rFonts w:hint="eastAsia" w:ascii="宋体" w:hAnsi="宋体" w:eastAsia="宋体" w:cs="宋体"/>
          <w:color w:val="000000"/>
          <w:sz w:val="24"/>
          <w:shd w:val="clear" w:color="auto" w:fill="FFFFFF"/>
        </w:rPr>
        <w:t>年政府信息公开工作年度报告》。本报告由总体情况，行政机关主动公开政府信息情况，行政机关收到和处理政府信息公开申请情况，因政府信息公开工作被申请行政复议、提起行政诉讼情况，政府信息公开工作存在的主要问题及改进情况，其他需要报告的事项六个部分组成。本年度报告中所列数据的统计期限自202</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年1月1日起至202</w:t>
      </w:r>
      <w:r>
        <w:rPr>
          <w:rFonts w:ascii="宋体" w:hAnsi="宋体" w:eastAsia="宋体" w:cs="宋体"/>
          <w:color w:val="000000"/>
          <w:sz w:val="24"/>
          <w:shd w:val="clear" w:color="auto" w:fill="FFFFFF"/>
        </w:rPr>
        <w:t>1</w:t>
      </w:r>
      <w:r>
        <w:rPr>
          <w:rFonts w:hint="eastAsia" w:ascii="宋体" w:hAnsi="宋体" w:eastAsia="宋体" w:cs="宋体"/>
          <w:color w:val="000000"/>
          <w:sz w:val="24"/>
          <w:shd w:val="clear" w:color="auto" w:fill="FFFFFF"/>
        </w:rPr>
        <w:t>年12月31日止，如对本报告有疑问，请与铁西区北沟街道办事处联系，地址：四平市铁西区北迎宾路-三道口西侧（滨河家园-西100米），邮编：136000，电话：0434-3099977。具体情况报告如下：</w:t>
      </w:r>
    </w:p>
    <w:p>
      <w:pPr>
        <w:widowControl/>
        <w:shd w:val="clear" w:color="auto" w:fill="FFFFFF"/>
        <w:tabs>
          <w:tab w:val="left" w:pos="7513"/>
        </w:tabs>
        <w:spacing w:line="360" w:lineRule="auto"/>
        <w:ind w:firstLine="482" w:firstLineChars="200"/>
        <w:rPr>
          <w:rFonts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一、总体情况</w:t>
      </w:r>
    </w:p>
    <w:p>
      <w:pPr>
        <w:widowControl/>
        <w:shd w:val="clear" w:color="auto" w:fill="FFFFFF"/>
        <w:tabs>
          <w:tab w:val="left" w:pos="7513"/>
        </w:tabs>
        <w:spacing w:line="360" w:lineRule="auto"/>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202</w:t>
      </w:r>
      <w:r>
        <w:rPr>
          <w:rFonts w:hint="eastAsia" w:ascii="宋体" w:hAnsi="宋体" w:eastAsia="宋体" w:cs="宋体"/>
          <w:color w:val="000000"/>
          <w:sz w:val="24"/>
          <w:shd w:val="clear" w:color="auto" w:fill="FFFFFF"/>
          <w:lang w:val="en-US" w:eastAsia="zh-CN"/>
        </w:rPr>
        <w:t>2</w:t>
      </w:r>
      <w:r>
        <w:rPr>
          <w:rFonts w:hint="eastAsia" w:ascii="宋体" w:hAnsi="宋体" w:eastAsia="宋体" w:cs="宋体"/>
          <w:color w:val="000000"/>
          <w:sz w:val="24"/>
          <w:shd w:val="clear" w:color="auto" w:fill="FFFFFF"/>
        </w:rPr>
        <w:t>年，北沟街认真贯彻落实《中华人民共和国政府信息公开条例》及省、市、区政府信息公开工作要求,加大政府信息公开力度，深入推进重点领域信息公开，以深化政务公开为主线，认真贯彻落实政府信息公开工作各项要求，主动开展政策解读、及时回应社会关切，在密切政府与群众联系、促进依法行政、建设服务型政府等方面发挥积极作用，取得良好社会效应。</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北沟街对政府信息公开工作高度重视，严格工作程序，对公开的内容认真审核把关。政务公开的内容，由分管领导初审后，报街道主要领导审批，确保信息真实安全，确定专人具体承办公开事宜和咨询服务。</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（二）北沟街持续发挥区政府网站和政府信息公开专栏的政府信息公开第一平台作用，把工作中产生的政府信息在第一时间发布，搭建多层次，广覆盖、及时、准确、全面、权威的信息发布平台。</w:t>
      </w:r>
    </w:p>
    <w:p>
      <w:pPr>
        <w:widowControl/>
        <w:shd w:val="clear" w:color="auto" w:fill="FFFFFF"/>
        <w:tabs>
          <w:tab w:val="left" w:pos="7513"/>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三）北沟街严格执行上级信息公开管理制度和规定，主动接受群众监督，畅通政务公开投诉监督。明确相关责任，坚持做到严把关、严督促，保证政府信息公开内容不危及国家安全、公共安全、经济安全和社会稳定，进一步加大政府信息的主动公开力度。</w:t>
      </w:r>
    </w:p>
    <w:p>
      <w:pPr>
        <w:widowControl/>
        <w:shd w:val="clear" w:color="auto" w:fill="FFFFFF"/>
        <w:tabs>
          <w:tab w:val="left" w:pos="7513"/>
        </w:tabs>
        <w:ind w:firstLine="480" w:firstLineChars="200"/>
        <w:rPr>
          <w:rFonts w:ascii="宋体" w:hAnsi="宋体" w:eastAsia="宋体" w:cs="宋体"/>
          <w:color w:val="000000"/>
          <w:sz w:val="24"/>
          <w:shd w:val="clear" w:color="auto" w:fill="FFFFFF"/>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7"/>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五、存在的主要问题及改进情况</w:t>
      </w:r>
    </w:p>
    <w:p>
      <w:pPr>
        <w:widowControl/>
        <w:shd w:val="clear" w:color="auto" w:fill="FFFFFF"/>
        <w:tabs>
          <w:tab w:val="left" w:pos="7513"/>
        </w:tabs>
        <w:ind w:firstLine="480" w:firstLineChars="200"/>
        <w:rPr>
          <w:rFonts w:hint="eastAsia" w:ascii="宋体" w:hAnsi="宋体" w:eastAsia="宋体" w:cs="Arial"/>
          <w:color w:val="000000"/>
          <w:kern w:val="0"/>
          <w:sz w:val="24"/>
        </w:rPr>
      </w:pPr>
      <w:r>
        <w:rPr>
          <w:rFonts w:hint="eastAsia" w:ascii="宋体" w:hAnsi="宋体" w:eastAsia="宋体" w:cs="Arial"/>
          <w:color w:val="000000"/>
          <w:kern w:val="0"/>
          <w:sz w:val="24"/>
        </w:rPr>
        <w:t>202</w:t>
      </w:r>
      <w:r>
        <w:rPr>
          <w:rFonts w:hint="eastAsia" w:ascii="宋体" w:hAnsi="宋体" w:eastAsia="宋体" w:cs="Arial"/>
          <w:color w:val="000000"/>
          <w:kern w:val="0"/>
          <w:sz w:val="24"/>
          <w:lang w:val="en-US" w:eastAsia="zh-CN"/>
        </w:rPr>
        <w:t>2</w:t>
      </w:r>
      <w:r>
        <w:rPr>
          <w:rFonts w:hint="eastAsia" w:ascii="宋体" w:hAnsi="宋体" w:eastAsia="宋体" w:cs="Arial"/>
          <w:color w:val="000000"/>
          <w:kern w:val="0"/>
          <w:sz w:val="24"/>
        </w:rPr>
        <w:t>年，我街政府信息公开工作存在的问题主要表现在：政府信息公开工作发展不平衡，少数工作板块信息量少，信息公开和更新不及时，政府信息公开的意识、业务水平有待进一步加强，针对这些问题我们都将在下一步的工作中切实加以改进。</w:t>
      </w:r>
    </w:p>
    <w:p>
      <w:pPr>
        <w:widowControl/>
        <w:shd w:val="clear" w:color="auto" w:fill="FFFFFF"/>
        <w:tabs>
          <w:tab w:val="left" w:pos="7513"/>
        </w:tabs>
        <w:ind w:firstLine="480" w:firstLineChars="200"/>
        <w:rPr>
          <w:rFonts w:ascii="宋体" w:hAnsi="宋体" w:eastAsia="宋体" w:cs="Arial"/>
          <w:color w:val="000000"/>
          <w:kern w:val="0"/>
          <w:sz w:val="24"/>
        </w:rPr>
      </w:pPr>
      <w:bookmarkStart w:id="0" w:name="_GoBack"/>
      <w:bookmarkEnd w:id="0"/>
      <w:r>
        <w:rPr>
          <w:rFonts w:hint="eastAsia" w:ascii="宋体" w:hAnsi="宋体" w:eastAsia="宋体" w:cs="Arial"/>
          <w:color w:val="000000"/>
          <w:kern w:val="0"/>
          <w:sz w:val="24"/>
          <w:lang w:val="en-US" w:eastAsia="zh-CN"/>
        </w:rPr>
        <w:t>2</w:t>
      </w:r>
      <w:r>
        <w:rPr>
          <w:rFonts w:hint="eastAsia" w:ascii="宋体" w:hAnsi="宋体" w:eastAsia="宋体" w:cs="Arial"/>
          <w:color w:val="000000"/>
          <w:kern w:val="0"/>
          <w:sz w:val="24"/>
        </w:rPr>
        <w:t>02</w:t>
      </w:r>
      <w:r>
        <w:rPr>
          <w:rFonts w:hint="eastAsia" w:ascii="宋体" w:hAnsi="宋体" w:eastAsia="宋体" w:cs="Arial"/>
          <w:color w:val="000000"/>
          <w:kern w:val="0"/>
          <w:sz w:val="24"/>
          <w:lang w:val="en-US" w:eastAsia="zh-CN"/>
        </w:rPr>
        <w:t>2</w:t>
      </w:r>
      <w:r>
        <w:rPr>
          <w:rFonts w:hint="eastAsia" w:ascii="宋体" w:hAnsi="宋体" w:eastAsia="宋体" w:cs="Arial"/>
          <w:color w:val="000000"/>
          <w:kern w:val="0"/>
          <w:sz w:val="24"/>
        </w:rPr>
        <w:t>年，我街将进一步深入贯彻落实《中华人民共和国政府信息公开条例》和省、市、区政府信息公开工作具体要求。一是进一步强化公开意识，做到依法全面公开，确保信息公开及时性和准确度；二是进一步规范工作流程，认真落实相关制度和梳理政务信息，及时公开，定期维护，确保公众查询方便。三是进一步夯实政府信息公开的载体，确保信息公开安全性和高效性。四是提高业务水平，确保信息质量和数量。全面推进街道政府信息公开工作，促进行政权力公开透明运行、公共服务质量再上新台阶。</w:t>
      </w:r>
    </w:p>
    <w:p>
      <w:pPr>
        <w:widowControl/>
        <w:shd w:val="clear" w:color="auto" w:fill="FFFFFF"/>
        <w:tabs>
          <w:tab w:val="left" w:pos="7513"/>
        </w:tabs>
        <w:ind w:firstLine="482" w:firstLineChars="200"/>
        <w:rPr>
          <w:rFonts w:ascii="宋体" w:hAnsi="宋体" w:eastAsia="宋体" w:cs="宋体"/>
          <w:b/>
          <w:bCs/>
          <w:color w:val="333333"/>
          <w:kern w:val="0"/>
          <w:sz w:val="24"/>
        </w:rPr>
      </w:pPr>
      <w:r>
        <w:rPr>
          <w:rFonts w:hint="eastAsia" w:ascii="宋体" w:hAnsi="宋体" w:eastAsia="宋体" w:cs="宋体"/>
          <w:b/>
          <w:bCs/>
          <w:color w:val="333333"/>
          <w:kern w:val="0"/>
          <w:sz w:val="24"/>
        </w:rPr>
        <w:t>六、其他需要报告的事项</w:t>
      </w:r>
    </w:p>
    <w:p>
      <w:pPr>
        <w:ind w:right="167" w:firstLine="480" w:firstLineChars="200"/>
        <w:rPr>
          <w:rFonts w:ascii="宋体" w:hAnsi="宋体" w:eastAsia="宋体" w:cs="宋体"/>
          <w:spacing w:val="27"/>
          <w:kern w:val="0"/>
          <w:sz w:val="24"/>
        </w:rPr>
      </w:pPr>
      <w:r>
        <w:rPr>
          <w:rFonts w:hint="eastAsia" w:cs="Arial"/>
          <w:color w:val="000000"/>
          <w:sz w:val="24"/>
        </w:rPr>
        <w:t>202</w:t>
      </w:r>
      <w:r>
        <w:rPr>
          <w:rFonts w:hint="eastAsia" w:cs="Arial"/>
          <w:color w:val="000000"/>
          <w:sz w:val="24"/>
          <w:lang w:val="en-US" w:eastAsia="zh-CN"/>
        </w:rPr>
        <w:t>2</w:t>
      </w:r>
      <w:r>
        <w:rPr>
          <w:rFonts w:hint="eastAsia" w:cs="Arial"/>
          <w:color w:val="000000"/>
          <w:sz w:val="24"/>
        </w:rPr>
        <w:t>年1月1日到202</w:t>
      </w:r>
      <w:r>
        <w:rPr>
          <w:rFonts w:hint="eastAsia" w:cs="Arial"/>
          <w:color w:val="000000"/>
          <w:sz w:val="24"/>
          <w:lang w:val="en-US" w:eastAsia="zh-CN"/>
        </w:rPr>
        <w:t>2</w:t>
      </w:r>
      <w:r>
        <w:rPr>
          <w:rFonts w:hint="eastAsia" w:cs="Arial"/>
          <w:color w:val="000000"/>
          <w:sz w:val="24"/>
        </w:rPr>
        <w:t>年12月31日期间，北沟街道办事处的信息公开工作无其他需要报告的事项。</w:t>
      </w:r>
    </w:p>
    <w:sectPr>
      <w:pgSz w:w="11906" w:h="16838"/>
      <w:pgMar w:top="2098" w:right="1800"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GFhM2Y2YmVlYjRiNzdlZDYxZDlkMmFjNTI2ODEifQ=="/>
  </w:docVars>
  <w:rsids>
    <w:rsidRoot w:val="008E04E4"/>
    <w:rsid w:val="000145A6"/>
    <w:rsid w:val="00033A86"/>
    <w:rsid w:val="000435B9"/>
    <w:rsid w:val="000731B3"/>
    <w:rsid w:val="000A13F5"/>
    <w:rsid w:val="000C2852"/>
    <w:rsid w:val="000E16C8"/>
    <w:rsid w:val="000F6F0F"/>
    <w:rsid w:val="00185BC0"/>
    <w:rsid w:val="001B2BB5"/>
    <w:rsid w:val="001C372B"/>
    <w:rsid w:val="00222DFD"/>
    <w:rsid w:val="00296A2A"/>
    <w:rsid w:val="002A0628"/>
    <w:rsid w:val="002F0A73"/>
    <w:rsid w:val="00305CE7"/>
    <w:rsid w:val="003E2E6D"/>
    <w:rsid w:val="00414F08"/>
    <w:rsid w:val="00446608"/>
    <w:rsid w:val="004D78A0"/>
    <w:rsid w:val="004F5C00"/>
    <w:rsid w:val="0057444D"/>
    <w:rsid w:val="005B1EA7"/>
    <w:rsid w:val="005D6E8F"/>
    <w:rsid w:val="00604A5F"/>
    <w:rsid w:val="006145EE"/>
    <w:rsid w:val="006666CC"/>
    <w:rsid w:val="006B6256"/>
    <w:rsid w:val="006C3588"/>
    <w:rsid w:val="007126E2"/>
    <w:rsid w:val="007511B6"/>
    <w:rsid w:val="007664E9"/>
    <w:rsid w:val="007A1F40"/>
    <w:rsid w:val="007C35A8"/>
    <w:rsid w:val="007F3255"/>
    <w:rsid w:val="00800FC6"/>
    <w:rsid w:val="008276D5"/>
    <w:rsid w:val="00842574"/>
    <w:rsid w:val="008A652D"/>
    <w:rsid w:val="008E04E4"/>
    <w:rsid w:val="00903BC9"/>
    <w:rsid w:val="00962127"/>
    <w:rsid w:val="00970906"/>
    <w:rsid w:val="00986CBD"/>
    <w:rsid w:val="009B0A6E"/>
    <w:rsid w:val="00A0670D"/>
    <w:rsid w:val="00A255B7"/>
    <w:rsid w:val="00A27196"/>
    <w:rsid w:val="00A461FE"/>
    <w:rsid w:val="00AB7A96"/>
    <w:rsid w:val="00AD1D78"/>
    <w:rsid w:val="00B473DC"/>
    <w:rsid w:val="00BA0EED"/>
    <w:rsid w:val="00BA45DF"/>
    <w:rsid w:val="00BB0192"/>
    <w:rsid w:val="00C24460"/>
    <w:rsid w:val="00C53E3E"/>
    <w:rsid w:val="00C66DC4"/>
    <w:rsid w:val="00CA2DC6"/>
    <w:rsid w:val="00DE681A"/>
    <w:rsid w:val="00E25EA9"/>
    <w:rsid w:val="00E47C31"/>
    <w:rsid w:val="00E54FB8"/>
    <w:rsid w:val="00E823B8"/>
    <w:rsid w:val="00ED7614"/>
    <w:rsid w:val="00F206DC"/>
    <w:rsid w:val="00F94242"/>
    <w:rsid w:val="00F9728B"/>
    <w:rsid w:val="00FA0C4D"/>
    <w:rsid w:val="00FB556E"/>
    <w:rsid w:val="00FE43AF"/>
    <w:rsid w:val="01722F4C"/>
    <w:rsid w:val="026E2AF7"/>
    <w:rsid w:val="0314369E"/>
    <w:rsid w:val="03E2554B"/>
    <w:rsid w:val="056C5A14"/>
    <w:rsid w:val="06D3561E"/>
    <w:rsid w:val="0BFC5617"/>
    <w:rsid w:val="0CAA5073"/>
    <w:rsid w:val="0D074274"/>
    <w:rsid w:val="0D442DD2"/>
    <w:rsid w:val="0D556D8D"/>
    <w:rsid w:val="0E151DFF"/>
    <w:rsid w:val="0EF425D6"/>
    <w:rsid w:val="0F421E4A"/>
    <w:rsid w:val="0FD91EF8"/>
    <w:rsid w:val="10635C65"/>
    <w:rsid w:val="11A26319"/>
    <w:rsid w:val="12955E7E"/>
    <w:rsid w:val="1441006B"/>
    <w:rsid w:val="15DF7B3C"/>
    <w:rsid w:val="17D72028"/>
    <w:rsid w:val="18BC2D28"/>
    <w:rsid w:val="1D3F1C50"/>
    <w:rsid w:val="1E0A7720"/>
    <w:rsid w:val="2065507B"/>
    <w:rsid w:val="20D92990"/>
    <w:rsid w:val="210A4734"/>
    <w:rsid w:val="231F5A1C"/>
    <w:rsid w:val="245C67FB"/>
    <w:rsid w:val="25B6018D"/>
    <w:rsid w:val="25F25669"/>
    <w:rsid w:val="28506677"/>
    <w:rsid w:val="28D2245F"/>
    <w:rsid w:val="2920429C"/>
    <w:rsid w:val="2AB47E49"/>
    <w:rsid w:val="2F34748B"/>
    <w:rsid w:val="315F792B"/>
    <w:rsid w:val="330E1609"/>
    <w:rsid w:val="33A01786"/>
    <w:rsid w:val="34A43FD3"/>
    <w:rsid w:val="36C941C4"/>
    <w:rsid w:val="39131727"/>
    <w:rsid w:val="39581830"/>
    <w:rsid w:val="3A410516"/>
    <w:rsid w:val="3B1A14A3"/>
    <w:rsid w:val="3E8A248B"/>
    <w:rsid w:val="3F8E7D59"/>
    <w:rsid w:val="3FF95641"/>
    <w:rsid w:val="405368AD"/>
    <w:rsid w:val="40B03CFF"/>
    <w:rsid w:val="41523008"/>
    <w:rsid w:val="428B1C17"/>
    <w:rsid w:val="42F61769"/>
    <w:rsid w:val="45D93CF8"/>
    <w:rsid w:val="460A5833"/>
    <w:rsid w:val="46482B10"/>
    <w:rsid w:val="489F6B33"/>
    <w:rsid w:val="48C85C2C"/>
    <w:rsid w:val="48DA2640"/>
    <w:rsid w:val="49553696"/>
    <w:rsid w:val="4A744A35"/>
    <w:rsid w:val="4AB60164"/>
    <w:rsid w:val="4B645E12"/>
    <w:rsid w:val="4C3D6D8F"/>
    <w:rsid w:val="4DF27705"/>
    <w:rsid w:val="4DF94F37"/>
    <w:rsid w:val="4E6473B2"/>
    <w:rsid w:val="4F2E0C11"/>
    <w:rsid w:val="4F7D74A2"/>
    <w:rsid w:val="4FA034E4"/>
    <w:rsid w:val="4FE11A00"/>
    <w:rsid w:val="5253098E"/>
    <w:rsid w:val="54931516"/>
    <w:rsid w:val="577415E5"/>
    <w:rsid w:val="58A95C02"/>
    <w:rsid w:val="5A7F221C"/>
    <w:rsid w:val="5C5D0D87"/>
    <w:rsid w:val="5DC61DAB"/>
    <w:rsid w:val="5DE54B90"/>
    <w:rsid w:val="5E344D89"/>
    <w:rsid w:val="60634E1D"/>
    <w:rsid w:val="61B34FA6"/>
    <w:rsid w:val="629923ED"/>
    <w:rsid w:val="62F917C7"/>
    <w:rsid w:val="643D24F0"/>
    <w:rsid w:val="68064081"/>
    <w:rsid w:val="697373DA"/>
    <w:rsid w:val="698E432E"/>
    <w:rsid w:val="6A4F389E"/>
    <w:rsid w:val="6D196605"/>
    <w:rsid w:val="6E55366C"/>
    <w:rsid w:val="6EA75E92"/>
    <w:rsid w:val="6F8D5088"/>
    <w:rsid w:val="6FF670D1"/>
    <w:rsid w:val="73792935"/>
    <w:rsid w:val="749B0247"/>
    <w:rsid w:val="74E97204"/>
    <w:rsid w:val="75693EA1"/>
    <w:rsid w:val="75B0305E"/>
    <w:rsid w:val="75F23E97"/>
    <w:rsid w:val="77A318EC"/>
    <w:rsid w:val="7B9E5B11"/>
    <w:rsid w:val="7BC961FC"/>
    <w:rsid w:val="7C943EFA"/>
    <w:rsid w:val="7D0C0A6E"/>
    <w:rsid w:val="7D142945"/>
    <w:rsid w:val="7D4F1BCF"/>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16" w:right="306"/>
      <w:jc w:val="center"/>
      <w:outlineLvl w:val="0"/>
    </w:pPr>
    <w:rPr>
      <w:rFonts w:ascii="宋体" w:hAnsi="宋体" w:eastAsia="宋体" w:cs="宋体"/>
      <w:sz w:val="39"/>
      <w:szCs w:val="39"/>
    </w:rPr>
  </w:style>
  <w:style w:type="paragraph" w:styleId="3">
    <w:name w:val="heading 2"/>
    <w:basedOn w:val="1"/>
    <w:next w:val="1"/>
    <w:link w:val="1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9"/>
      <w:szCs w:val="29"/>
    </w:rPr>
  </w:style>
  <w:style w:type="paragraph" w:styleId="5">
    <w:name w:val="Balloon Text"/>
    <w:basedOn w:val="1"/>
    <w:link w:val="12"/>
    <w:uiPriority w:val="0"/>
    <w:rPr>
      <w:sz w:val="18"/>
      <w:szCs w:val="18"/>
    </w:rPr>
  </w:style>
  <w:style w:type="paragraph" w:styleId="6">
    <w:name w:val="Normal (Web)"/>
    <w:basedOn w:val="1"/>
    <w:unhideWhenUsed/>
    <w:qFormat/>
    <w:uiPriority w:val="99"/>
    <w:pPr>
      <w:widowControl/>
      <w:tabs>
        <w:tab w:val="left" w:pos="7513"/>
      </w:tabs>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字符"/>
    <w:basedOn w:val="9"/>
    <w:link w:val="3"/>
    <w:semiHidden/>
    <w:qFormat/>
    <w:uiPriority w:val="0"/>
    <w:rPr>
      <w:rFonts w:asciiTheme="majorHAnsi" w:hAnsiTheme="majorHAnsi" w:eastAsiaTheme="majorEastAsia" w:cstheme="majorBidi"/>
      <w:b/>
      <w:bCs/>
      <w:kern w:val="2"/>
      <w:sz w:val="32"/>
      <w:szCs w:val="32"/>
    </w:rPr>
  </w:style>
  <w:style w:type="paragraph" w:styleId="11">
    <w:name w:val="List Paragraph"/>
    <w:basedOn w:val="1"/>
    <w:uiPriority w:val="99"/>
    <w:pPr>
      <w:ind w:firstLine="420" w:firstLineChars="200"/>
    </w:pPr>
  </w:style>
  <w:style w:type="character" w:customStyle="1" w:styleId="12">
    <w:name w:val="批注框文本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2047</Words>
  <Characters>2115</Characters>
  <Lines>18</Lines>
  <Paragraphs>5</Paragraphs>
  <TotalTime>1</TotalTime>
  <ScaleCrop>false</ScaleCrop>
  <LinksUpToDate>false</LinksUpToDate>
  <CharactersWithSpaces>2117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2021-11-22T05:54:00Z</dcterms:created>
  <dc:creator>lenovo001</dc:creator>
  <cp:lastModifiedBy>李小姐</cp:lastModifiedBy>
  <cp:lastPrinted>2022-01-24T02:05:00Z</cp:lastPrinted>
  <dcterms:modified xsi:type="dcterms:W3CDTF">2023-02-15T07:26:33Z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B7C23F3C771D49AC95CC215135AA7FA7</vt:lpwstr>
  </property>
</Properties>
</file>