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根据《政府信息公开条例》规定，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本年度报告依据《中华人民共和国政府信息公开条例》（以下简称《条例》）规定，现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撰写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《四平市铁西区地直街道办事处202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年政府信息公开工作年度报告》。本报告由总体情况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主动公开政府信息情况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收到和处理政府信息公开申请情况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政府信息公开行政复议、行政诉讼情况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存在的主要问题及改进情况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其他需要报告的事项等六个部分组成。本年度报告中所列数据的统计期限自202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年1月1日起至202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12月31日止，电子版在四平市铁西区政府信息公开年度报告专栏下载（网址：http://txqxxgk.siping.gov.cn/zsts/fgw_12312/ndbg/），如对本报告有疑问，请与铁西区地直街道办事处联系，地址：四平市铁西区英雄大街实验路470号，邮编：136000，电话：0434-6063316，具体情况报告如下：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（一）组织推动全省政府信息公开工作</w:t>
      </w: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主动公开政府信息情况</w:t>
      </w:r>
      <w:r>
        <w:rPr>
          <w:rFonts w:hint="eastAsia" w:ascii="楷体" w:hAnsi="楷体" w:eastAsia="楷体" w:cs="楷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地直街道2022年度严格按照《中华人民共和国政府信息公开条例》的要求，根据政府信息豁免公开的范围，完成主动公开文件更新27篇，并按区政府办要求上传相关材料，保质保量完成政务文件公开工作。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（二）依申请公开情况。</w:t>
      </w:r>
      <w:r>
        <w:rPr>
          <w:rFonts w:hint="eastAsia" w:ascii="宋体" w:hAnsi="宋体" w:eastAsia="宋体" w:cs="宋体"/>
          <w:sz w:val="24"/>
          <w:szCs w:val="24"/>
        </w:rPr>
        <w:t>地直街道严格执行《四平市铁西区人民政府办公室政府信息依申请公开流程》，认真组织业务人员学习依申请公开法律法规，严格落实相关依申请公开流程，规范依申请公开答复，确保程序合法、流程合规。地直街道2022年度接收到依申请公开6件，均按照依申请公开流程进行答复，无行政复议、行政诉讼情况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（三）加强政府信息公开工作的组织保障。</w:t>
      </w:r>
      <w:r>
        <w:rPr>
          <w:rFonts w:hint="eastAsia" w:ascii="宋体" w:hAnsi="宋体" w:eastAsia="宋体" w:cs="宋体"/>
          <w:sz w:val="24"/>
          <w:szCs w:val="24"/>
        </w:rPr>
        <w:t>加强组织领导,健全工作机制。街道把做好政务信息公开工作列入议事日程,根据人员变动情况,及时对街道政府信息公开工作领导小组人员进行调整充实。健全领导机制,确保街道政府信息工作顺利开展。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7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8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7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地直</w:t>
      </w:r>
      <w:r>
        <w:rPr>
          <w:rFonts w:hint="eastAsia" w:ascii="宋体" w:hAnsi="宋体" w:eastAsia="宋体" w:cs="宋体"/>
          <w:sz w:val="24"/>
          <w:szCs w:val="24"/>
        </w:rPr>
        <w:t>街道政府信息公开工作取得一定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成绩</w:t>
      </w:r>
      <w:r>
        <w:rPr>
          <w:rFonts w:hint="eastAsia" w:ascii="宋体" w:hAnsi="宋体" w:eastAsia="宋体" w:cs="宋体"/>
          <w:sz w:val="24"/>
          <w:szCs w:val="24"/>
        </w:rPr>
        <w:t>，但仍存在一些问题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一是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政府信息公开平台建设需要加强；</w:t>
      </w:r>
      <w:r>
        <w:rPr>
          <w:rFonts w:hint="eastAsia" w:ascii="宋体" w:hAnsi="宋体" w:eastAsia="宋体" w:cs="宋体"/>
          <w:sz w:val="24"/>
          <w:szCs w:val="24"/>
        </w:rPr>
        <w:t>二是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政府信息公开内容不够丰富</w:t>
      </w:r>
      <w:r>
        <w:rPr>
          <w:rFonts w:hint="eastAsia" w:ascii="宋体" w:hAnsi="宋体" w:eastAsia="宋体" w:cs="宋体"/>
          <w:sz w:val="24"/>
          <w:szCs w:val="24"/>
        </w:rPr>
        <w:t>。下步工作中，我们将一如既往的抓好政府信息公开工作：一是加强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和完善政府信息公开平台，提高</w:t>
      </w:r>
      <w:r>
        <w:rPr>
          <w:rFonts w:hint="eastAsia" w:ascii="宋体" w:hAnsi="宋体" w:eastAsia="宋体" w:cs="宋体"/>
          <w:sz w:val="24"/>
          <w:szCs w:val="24"/>
        </w:rPr>
        <w:t>主动公开意识，按照“以公开为原则，不公开为例外”的总体要求最大限度地实行公开；二是认真落实政府信息公开标准规范，严格对照目录要求梳理、收集、发布相关信息，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丰富公开内容，</w:t>
      </w:r>
      <w:r>
        <w:rPr>
          <w:rFonts w:hint="eastAsia" w:ascii="宋体" w:hAnsi="宋体" w:eastAsia="宋体" w:cs="宋体"/>
          <w:sz w:val="24"/>
          <w:szCs w:val="24"/>
        </w:rPr>
        <w:t>逐步提高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地直</w:t>
      </w:r>
      <w:r>
        <w:rPr>
          <w:rFonts w:hint="eastAsia" w:ascii="宋体" w:hAnsi="宋体" w:eastAsia="宋体" w:cs="宋体"/>
          <w:sz w:val="24"/>
          <w:szCs w:val="24"/>
        </w:rPr>
        <w:t>街道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办事处</w:t>
      </w:r>
      <w:r>
        <w:rPr>
          <w:rFonts w:hint="eastAsia" w:ascii="宋体" w:hAnsi="宋体" w:eastAsia="宋体" w:cs="宋体"/>
          <w:sz w:val="24"/>
          <w:szCs w:val="24"/>
        </w:rPr>
        <w:t>政府信息公开工作水平。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根据《政府信息公开信息处理费管理办法》（国办函[2020]109号），我街没有收取信息处理费的情况。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OTM1MzAyYjkwMmM0YTVjMDNlNjlkNDRhYWJjYzg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D326A70"/>
    <w:rsid w:val="1EF47C7F"/>
    <w:rsid w:val="1F4E26E0"/>
    <w:rsid w:val="21463587"/>
    <w:rsid w:val="243F343F"/>
    <w:rsid w:val="28975D5D"/>
    <w:rsid w:val="2AFE7BEA"/>
    <w:rsid w:val="2B25609B"/>
    <w:rsid w:val="2BC71311"/>
    <w:rsid w:val="2CC43A16"/>
    <w:rsid w:val="2F1232C3"/>
    <w:rsid w:val="2F560859"/>
    <w:rsid w:val="2F56299D"/>
    <w:rsid w:val="31C902D1"/>
    <w:rsid w:val="345E7490"/>
    <w:rsid w:val="34707FB0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400E44FB"/>
    <w:rsid w:val="41D16C02"/>
    <w:rsid w:val="450C3AC5"/>
    <w:rsid w:val="45333C19"/>
    <w:rsid w:val="45801017"/>
    <w:rsid w:val="49181DCF"/>
    <w:rsid w:val="492A6A34"/>
    <w:rsid w:val="4A02676F"/>
    <w:rsid w:val="4BCC7E94"/>
    <w:rsid w:val="4D5301FB"/>
    <w:rsid w:val="4FAE66AC"/>
    <w:rsid w:val="51D907C9"/>
    <w:rsid w:val="524F43BC"/>
    <w:rsid w:val="532A236B"/>
    <w:rsid w:val="56B07488"/>
    <w:rsid w:val="592605B1"/>
    <w:rsid w:val="59CF4E9D"/>
    <w:rsid w:val="5B51267D"/>
    <w:rsid w:val="5C760D5E"/>
    <w:rsid w:val="608B5AEC"/>
    <w:rsid w:val="60C72177"/>
    <w:rsid w:val="61382CF4"/>
    <w:rsid w:val="62CD6980"/>
    <w:rsid w:val="663C01D2"/>
    <w:rsid w:val="669B2BD8"/>
    <w:rsid w:val="66EF5667"/>
    <w:rsid w:val="68EE3DB7"/>
    <w:rsid w:val="69895E31"/>
    <w:rsid w:val="69912B2A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A282F8E"/>
    <w:rsid w:val="7C805C6D"/>
    <w:rsid w:val="7D5102A0"/>
    <w:rsid w:val="7DB836F4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1837</Words>
  <Characters>1951</Characters>
  <Lines>10</Lines>
  <Paragraphs>2</Paragraphs>
  <TotalTime>9</TotalTime>
  <ScaleCrop>false</ScaleCrop>
  <LinksUpToDate>false</LinksUpToDate>
  <CharactersWithSpaces>1951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Jimin</cp:lastModifiedBy>
  <cp:lastPrinted>2021-01-14T07:20:00Z</cp:lastPrinted>
  <dcterms:modified xsi:type="dcterms:W3CDTF">2023-02-17T01:32:03Z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9F7B07C939524191BC43C65F6C8023C4</vt:lpwstr>
  </property>
</Properties>
</file>