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6E13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四平市铁西区人民政府</w:t>
      </w:r>
    </w:p>
    <w:p w14:paraId="1F84525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2025年政府信息公开工作年度报告</w:t>
      </w:r>
    </w:p>
    <w:p w14:paraId="3F3C9B40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根据《中华人民共和国政府信息公开条例》(以下简称《条例》)的规定，现公布四平市铁西区政府2024年度政府信息公开工作报告。全文由“总体情况”“主动公开政府信息情况”“收到和处理政府信息公开申请情况”“政府信息公开行政复议和行政诉讼情况”“存在的主要问题及改进情况”“其他需要报告的事项”六个部分组成。本报告中所使用数据统计期限自2025年1月1日起至12月31日止。电子版可在四平市铁西区人民政府门户网站（http://txq.siping.gov.cn/）政府信息公开专栏下载。如对本报告有任何疑问，请与四平市铁西区人民政府办公室联系（地址：四平市铁西区海丰大街2118号，邮编：136000，电话：0434-3273010，邮箱：txzfbxx@126.com）。</w:t>
      </w:r>
    </w:p>
    <w:p w14:paraId="1AF28873">
      <w:pPr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一、总体情况</w:t>
      </w:r>
    </w:p>
    <w:p w14:paraId="0B6EE7CA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2025年，铁西区政府坚持以习近平新时代中国特色社会主义思想为指导，全面贯彻党的二十届四中全会精神，紧扣“阳光政务、服务为民”理念，围绕区委、区政府中心工作，将政府信息公开作为推进治理体系和治理能力现代化的重要抓手，扎实推进主动公开、依申请公开、平台建设、监督保障等各项工作，全力打造透明、高效、亲民的政务信息服务体系 。</w:t>
      </w:r>
    </w:p>
    <w:p w14:paraId="1F1CA9B2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（一）主动公开深化拓展</w:t>
      </w:r>
    </w:p>
    <w:p w14:paraId="4E0FEF36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聚焦经济发展、城乡建设、民生保障、生态治理等重点领域，健全公开目录体系，优化公开流程，通过政府门户网站、“政府开放日”等载体，全方位、多渠道向社会公开政务信息，确保公众知情权、参与权和监督权。全年主动公开各类信息总量稳步增长，公开质量和时效性显著提升。</w:t>
      </w:r>
    </w:p>
    <w:p w14:paraId="6BC11C9E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（二）依申请公开规范高效</w:t>
      </w:r>
    </w:p>
    <w:p w14:paraId="044B2B51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严格落实《条例》关于依申请公开的规定，建立健全申请登记、审核、办理、答复、归档全流程工作机制，明确办理时限和责任分工，确保每件申请都得到规范回应。全年接收并依法处理政府信息公开申请，答复率、合规率均达到100%。</w:t>
      </w:r>
    </w:p>
    <w:p w14:paraId="64819A4B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（三）平台建设提质增效</w:t>
      </w:r>
    </w:p>
    <w:p w14:paraId="5CE809BD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强化政府门户网站主阵地作用，优化栏目设置，提升信息检索便捷性；深化“区长信箱”互动功能，畅通民意反馈渠道；常态化开展“政府开放日”活动，搭建政民直接沟通桥梁，形成线上线下联动、多渠道互补的公开平台体系。</w:t>
      </w:r>
    </w:p>
    <w:p w14:paraId="20EC2BA3">
      <w:pPr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（四）监督保障持续强化</w:t>
      </w:r>
    </w:p>
    <w:p w14:paraId="763AD9AD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根据机构设置和人员变动情况，及时调整政务公开工作领导小组成员，明确区政府办公室、区政数局牵头职责，形成“统一领导、分工负责、协同推进”的工作格局 。将政府信息公开工作纳入年度考核，强化日常督导检查，开展业务培训，提升工作人员专业能力，为工作开展提供坚实保障。</w:t>
      </w:r>
    </w:p>
    <w:p w14:paraId="4C5D5521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主动公开政府信息情况</w:t>
      </w:r>
    </w:p>
    <w:tbl>
      <w:tblPr>
        <w:tblStyle w:val="7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03D1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50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CF47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DA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56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15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5D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30623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7C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1D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C0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4B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0D12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D5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1A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CC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18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6850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55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03FD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91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25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364D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5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38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949</w:t>
            </w:r>
          </w:p>
        </w:tc>
      </w:tr>
      <w:tr w14:paraId="51672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03CC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FD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5B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C245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19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A9A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</w:tr>
      <w:tr w14:paraId="709BB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5E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EB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C35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4C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E3D2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5D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79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10CA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57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5E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99.24</w:t>
            </w:r>
          </w:p>
        </w:tc>
      </w:tr>
    </w:tbl>
    <w:p w14:paraId="6FBA4BB1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8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5643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noWrap w:val="0"/>
            <w:vAlign w:val="center"/>
          </w:tcPr>
          <w:p w14:paraId="6E4EAD7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noWrap w:val="0"/>
            <w:vAlign w:val="center"/>
          </w:tcPr>
          <w:p w14:paraId="19BB306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79FF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  <w:noWrap w:val="0"/>
            <w:vAlign w:val="top"/>
          </w:tcPr>
          <w:p w14:paraId="1EBA8BC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noWrap w:val="0"/>
            <w:vAlign w:val="center"/>
          </w:tcPr>
          <w:p w14:paraId="0B25605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noWrap w:val="0"/>
            <w:vAlign w:val="center"/>
          </w:tcPr>
          <w:p w14:paraId="55BB08E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noWrap w:val="0"/>
            <w:vAlign w:val="center"/>
          </w:tcPr>
          <w:p w14:paraId="4630DDA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404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  <w:noWrap w:val="0"/>
            <w:vAlign w:val="top"/>
          </w:tcPr>
          <w:p w14:paraId="67810F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vAlign w:val="top"/>
          </w:tcPr>
          <w:p w14:paraId="61B7DFD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797D426C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noWrap w:val="0"/>
            <w:vAlign w:val="center"/>
          </w:tcPr>
          <w:p w14:paraId="714CCA4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noWrap w:val="0"/>
            <w:vAlign w:val="center"/>
          </w:tcPr>
          <w:p w14:paraId="672BDD7A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noWrap w:val="0"/>
            <w:vAlign w:val="center"/>
          </w:tcPr>
          <w:p w14:paraId="78F4AF8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noWrap w:val="0"/>
            <w:vAlign w:val="center"/>
          </w:tcPr>
          <w:p w14:paraId="32B6300C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  <w:noWrap w:val="0"/>
            <w:vAlign w:val="top"/>
          </w:tcPr>
          <w:p w14:paraId="55DCF9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DEA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noWrap w:val="0"/>
            <w:vAlign w:val="center"/>
          </w:tcPr>
          <w:p w14:paraId="5A34C19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  <w:noWrap w:val="0"/>
            <w:vAlign w:val="center"/>
          </w:tcPr>
          <w:p w14:paraId="721DA0B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698" w:type="dxa"/>
            <w:noWrap w:val="0"/>
            <w:vAlign w:val="center"/>
          </w:tcPr>
          <w:p w14:paraId="5C247C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37A425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03F829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3045C4B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344868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6A2A277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</w:tr>
      <w:tr w14:paraId="2375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noWrap w:val="0"/>
            <w:vAlign w:val="center"/>
          </w:tcPr>
          <w:p w14:paraId="367A8FD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  <w:noWrap w:val="0"/>
            <w:vAlign w:val="center"/>
          </w:tcPr>
          <w:p w14:paraId="29944AB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98" w:type="dxa"/>
            <w:noWrap w:val="0"/>
            <w:vAlign w:val="center"/>
          </w:tcPr>
          <w:p w14:paraId="72DB0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6C8A89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3B5F88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1FDF70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287267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70AFD0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718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295A47C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E96112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93265C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CD64D4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E680EE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8255C0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B216AE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044EEF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763AB9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CC4E7D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222706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CBC6DB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8095AE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96FCF15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noWrap w:val="0"/>
            <w:vAlign w:val="center"/>
          </w:tcPr>
          <w:p w14:paraId="649BE2C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  <w:noWrap w:val="0"/>
            <w:vAlign w:val="center"/>
          </w:tcPr>
          <w:p w14:paraId="428855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98" w:type="dxa"/>
            <w:noWrap w:val="0"/>
            <w:vAlign w:val="center"/>
          </w:tcPr>
          <w:p w14:paraId="6C3FF9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7C86D2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51209F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2D99A03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122F7E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30B42F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7694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526B367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noWrap w:val="0"/>
            <w:vAlign w:val="center"/>
          </w:tcPr>
          <w:p w14:paraId="3E18923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  <w:noWrap w:val="0"/>
            <w:vAlign w:val="center"/>
          </w:tcPr>
          <w:p w14:paraId="31C2350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8" w:type="dxa"/>
            <w:noWrap w:val="0"/>
            <w:vAlign w:val="center"/>
          </w:tcPr>
          <w:p w14:paraId="1B524C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16C5EE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16B323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4A1ABD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0075AD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6994C3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396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1C73587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noWrap w:val="0"/>
            <w:vAlign w:val="center"/>
          </w:tcPr>
          <w:p w14:paraId="23C71AA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62" w:type="dxa"/>
            <w:noWrap w:val="0"/>
            <w:vAlign w:val="center"/>
          </w:tcPr>
          <w:p w14:paraId="4404643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  <w:noWrap w:val="0"/>
            <w:vAlign w:val="center"/>
          </w:tcPr>
          <w:p w14:paraId="37E37C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6872A7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4D0C4F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105EC0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10929A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19DE73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6D61AEF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9B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72D4CEE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top"/>
          </w:tcPr>
          <w:p w14:paraId="6D0137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0A20D80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  <w:noWrap w:val="0"/>
            <w:vAlign w:val="center"/>
          </w:tcPr>
          <w:p w14:paraId="2BF3113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5C8B9C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617A80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7E95FB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711636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73A258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0FF0FE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A3B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419E4DB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top"/>
          </w:tcPr>
          <w:p w14:paraId="04D3737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6D66263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  <w:noWrap w:val="0"/>
            <w:vAlign w:val="center"/>
          </w:tcPr>
          <w:p w14:paraId="096A26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6112D7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64F990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1EF129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6FE10C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78D6E5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689B8C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B8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08854A2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top"/>
          </w:tcPr>
          <w:p w14:paraId="0D42511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E4107B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  <w:noWrap w:val="0"/>
            <w:vAlign w:val="center"/>
          </w:tcPr>
          <w:p w14:paraId="785CE3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98" w:type="dxa"/>
            <w:noWrap w:val="0"/>
            <w:vAlign w:val="center"/>
          </w:tcPr>
          <w:p w14:paraId="18A2C0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5A8B48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61EE93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708195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6890B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26D063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FDF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358CCB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top"/>
          </w:tcPr>
          <w:p w14:paraId="557CEBB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0ECB4B8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  <w:noWrap w:val="0"/>
            <w:vAlign w:val="center"/>
          </w:tcPr>
          <w:p w14:paraId="068441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98" w:type="dxa"/>
            <w:noWrap w:val="0"/>
            <w:vAlign w:val="center"/>
          </w:tcPr>
          <w:p w14:paraId="58D8EB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78D17C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040709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1A9626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7CA0E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448933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0B6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275AA8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top"/>
          </w:tcPr>
          <w:p w14:paraId="74CF175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0F12B1B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  <w:noWrap w:val="0"/>
            <w:vAlign w:val="center"/>
          </w:tcPr>
          <w:p w14:paraId="63B6817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7D63F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161EB2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1E08D7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6C821A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73B8B0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65DFFB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671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6536A7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top"/>
          </w:tcPr>
          <w:p w14:paraId="1F6A888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60B0D83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  <w:noWrap w:val="0"/>
            <w:vAlign w:val="center"/>
          </w:tcPr>
          <w:p w14:paraId="397AC5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44FF80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7FC8E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67123C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1761E0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5ED5AF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301690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9B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2D9843E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18" w:type="dxa"/>
            <w:vMerge w:val="continue"/>
            <w:noWrap w:val="0"/>
            <w:vAlign w:val="top"/>
          </w:tcPr>
          <w:p w14:paraId="41072E7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1020E7A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  <w:noWrap w:val="0"/>
            <w:vAlign w:val="center"/>
          </w:tcPr>
          <w:p w14:paraId="2878DF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730688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6ABFE9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275813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05B6B9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1EB0F6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3753B7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31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2C88561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noWrap w:val="0"/>
            <w:vAlign w:val="center"/>
          </w:tcPr>
          <w:p w14:paraId="3E875FF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noWrap w:val="0"/>
            <w:vAlign w:val="center"/>
          </w:tcPr>
          <w:p w14:paraId="7CA942E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  <w:noWrap w:val="0"/>
            <w:vAlign w:val="center"/>
          </w:tcPr>
          <w:p w14:paraId="39D591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698" w:type="dxa"/>
            <w:noWrap w:val="0"/>
            <w:vAlign w:val="center"/>
          </w:tcPr>
          <w:p w14:paraId="4B9788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56EE296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7EF70F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040CFA6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0CE1FB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519BFE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</w:tr>
      <w:tr w14:paraId="72C9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2675876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716F82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E0FAC5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  <w:noWrap w:val="0"/>
            <w:vAlign w:val="center"/>
          </w:tcPr>
          <w:p w14:paraId="1ACEDD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3E48D1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0F8C47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2C21AC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7CD4FE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5065D3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1E556E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C3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4897EF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206706C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3B36F65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  <w:noWrap w:val="0"/>
            <w:vAlign w:val="center"/>
          </w:tcPr>
          <w:p w14:paraId="1A8599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3FDC7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779B76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712BEB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2BA2F0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517B23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26CC96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51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7F61BB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noWrap w:val="0"/>
            <w:vAlign w:val="center"/>
          </w:tcPr>
          <w:p w14:paraId="7318F91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noWrap w:val="0"/>
            <w:vAlign w:val="center"/>
          </w:tcPr>
          <w:p w14:paraId="1DB7491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  <w:noWrap w:val="0"/>
            <w:vAlign w:val="center"/>
          </w:tcPr>
          <w:p w14:paraId="095722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7F63F6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33ACC1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16A31F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69B2F8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7EFA99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0217FB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CB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4C9BAD4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7C0B049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DCBB37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  <w:noWrap w:val="0"/>
            <w:vAlign w:val="center"/>
          </w:tcPr>
          <w:p w14:paraId="3CCA1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60E747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035FA8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40A51B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459398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7FCEED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6E0748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0B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1B7C63A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0CA9B4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5D0E152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  <w:noWrap w:val="0"/>
            <w:vAlign w:val="center"/>
          </w:tcPr>
          <w:p w14:paraId="02906D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01CB42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065E8F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34B80D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4BB28B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01D2D5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05D381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C4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376168A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5025EF0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30AD927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  <w:noWrap w:val="0"/>
            <w:vAlign w:val="center"/>
          </w:tcPr>
          <w:p w14:paraId="03F314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2A4619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0180E0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084993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0433E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34DE46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6C8C73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4E3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3740C24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7D29CF4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4BADC3B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  <w:noWrap w:val="0"/>
            <w:vAlign w:val="center"/>
          </w:tcPr>
          <w:p w14:paraId="6A7D30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78C0CD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7FB6BF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5A4944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4797B0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7D6322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3ABCA9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B65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224AF04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noWrap w:val="0"/>
            <w:vAlign w:val="center"/>
          </w:tcPr>
          <w:p w14:paraId="2077A28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noWrap w:val="0"/>
            <w:vAlign w:val="center"/>
          </w:tcPr>
          <w:p w14:paraId="1539589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noWrap w:val="0"/>
            <w:vAlign w:val="center"/>
          </w:tcPr>
          <w:p w14:paraId="2C810E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428A49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3D514A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584E7D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50622C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75F916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49DBA51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C70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756948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top"/>
          </w:tcPr>
          <w:p w14:paraId="340FDE9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759132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noWrap w:val="0"/>
            <w:vAlign w:val="center"/>
          </w:tcPr>
          <w:p w14:paraId="338327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03E724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57DFF3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198331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200329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1463BB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448CD8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8A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1D2BDE7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noWrap w:val="0"/>
            <w:vAlign w:val="top"/>
          </w:tcPr>
          <w:p w14:paraId="29F9CCB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3C40333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  <w:noWrap w:val="0"/>
            <w:vAlign w:val="center"/>
          </w:tcPr>
          <w:p w14:paraId="6F1754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705C23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27D3A9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31D4D7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051F70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1B53E3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67C28D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4C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  <w:noWrap w:val="0"/>
            <w:vAlign w:val="top"/>
          </w:tcPr>
          <w:p w14:paraId="3A0134E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noWrap w:val="0"/>
            <w:vAlign w:val="center"/>
          </w:tcPr>
          <w:p w14:paraId="6E430C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  <w:noWrap w:val="0"/>
            <w:vAlign w:val="center"/>
          </w:tcPr>
          <w:p w14:paraId="15AA7B5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698" w:type="dxa"/>
            <w:noWrap w:val="0"/>
            <w:vAlign w:val="center"/>
          </w:tcPr>
          <w:p w14:paraId="725EED7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2C9AE9C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07E6F9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1466136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19A69D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377DBDE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37</w:t>
            </w:r>
          </w:p>
        </w:tc>
      </w:tr>
      <w:tr w14:paraId="0456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noWrap w:val="0"/>
            <w:vAlign w:val="center"/>
          </w:tcPr>
          <w:p w14:paraId="0866DB6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  <w:noWrap w:val="0"/>
            <w:vAlign w:val="center"/>
          </w:tcPr>
          <w:p w14:paraId="02E5AD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8" w:type="dxa"/>
            <w:noWrap w:val="0"/>
            <w:vAlign w:val="center"/>
          </w:tcPr>
          <w:p w14:paraId="720DE18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7EFA97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747717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73DB95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vAlign w:val="center"/>
          </w:tcPr>
          <w:p w14:paraId="628E78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center"/>
          </w:tcPr>
          <w:p w14:paraId="5ED79F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F8A09D8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65AE6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FC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7FC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47784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0F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E6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59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A1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95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A7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82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77F72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BF453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175B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9ACE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4CF3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E897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751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60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A5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90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CA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33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8F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B9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9E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06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3F593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AE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82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A9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40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A62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E5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59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AB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99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2D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B1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A7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7E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D0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CD5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 w14:paraId="4D701358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3EE53DF9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1.公开内容精准性不足：部分领域信息公开不够细化，政策解读深度不足，对群众关心的核心条款、实施路径等解读不够透彻，针对性和实用性有待提升。</w:t>
      </w:r>
    </w:p>
    <w:p w14:paraId="1976D96A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2.平台运营精细化不够：政府门户网站部分栏目更新频次不均，互动功能有待进一步优化，信息检索便捷性仍需提升；“政府开放日”活动形式可进一步丰富，覆盖面需扩大。</w:t>
      </w:r>
    </w:p>
    <w:p w14:paraId="01C6FA51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3.队伍专业能力有待加强：部分工作人员对《条例》理解不够深入，政务公开业务知识储备不足，处理复杂申请和政策解读的能力需要提升。</w:t>
      </w:r>
    </w:p>
    <w:p w14:paraId="622FD37F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7C97B1C6"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2025年，铁西区政府严格按照《政府信息公开信息处理费管理办法》相关规定，未向申请人收取任何政府信息公开信息处理费。</w:t>
      </w:r>
    </w:p>
    <w:p w14:paraId="456E8720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四平市铁西区人民政府</w:t>
      </w:r>
    </w:p>
    <w:p w14:paraId="77765C09">
      <w:pPr>
        <w:jc w:val="right"/>
        <w:rPr>
          <w:rFonts w:hint="default"/>
          <w:lang w:val="en-US"/>
        </w:rPr>
      </w:pPr>
      <w:r>
        <w:rPr>
          <w:rFonts w:hint="eastAsia"/>
          <w:lang w:val="en-US" w:eastAsia="zh-CN"/>
        </w:rPr>
        <w:t>2026年1月16日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78F27"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02276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b7AIzXAAAABwEAAA8AAAAAAAAAAQAgAAAAIgAA&#10;AGRycy9kb3ducmV2LnhtbFBLAQIUABQAAAAIAIdO4kBgcnE80AEAAKMDAAAOAAAAAAAAAAEAIAAA&#10;ACY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02276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44646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8556637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2+wCM1wAAAAcBAAAPAAAAAAAAAAEAIAAAACIA&#10;AABkcnMvZG93bnJldi54bWxQSwECFAAUAAAACACHTuJAXiVGdNEBAACjAwAADgAAAAAAAAABACAA&#10;AAAm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8556637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B1C6A">
    <w:pPr>
      <w:pStyle w:val="4"/>
      <w:pBdr>
        <w:bottom w:val="none" w:color="auto" w:sz="0" w:space="0"/>
      </w:pBdr>
    </w:pPr>
  </w:p>
  <w:p w14:paraId="451F57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05B63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78B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jMwNzJhNGM1MzMzNDdhZDAwYTk2OThhYTQ5ZjgifQ=="/>
  </w:docVars>
  <w:rsids>
    <w:rsidRoot w:val="63047ABC"/>
    <w:rsid w:val="00DF23CF"/>
    <w:rsid w:val="0125519A"/>
    <w:rsid w:val="025A4033"/>
    <w:rsid w:val="05B64EE1"/>
    <w:rsid w:val="06150A84"/>
    <w:rsid w:val="06AC51C3"/>
    <w:rsid w:val="07DE071F"/>
    <w:rsid w:val="09097FE0"/>
    <w:rsid w:val="10DD170A"/>
    <w:rsid w:val="13426006"/>
    <w:rsid w:val="14336319"/>
    <w:rsid w:val="1AF32F8C"/>
    <w:rsid w:val="1DDE4B7D"/>
    <w:rsid w:val="1EC07E9C"/>
    <w:rsid w:val="20E14A1A"/>
    <w:rsid w:val="2412528D"/>
    <w:rsid w:val="246442CC"/>
    <w:rsid w:val="259A582D"/>
    <w:rsid w:val="25E64637"/>
    <w:rsid w:val="27734588"/>
    <w:rsid w:val="27C634CD"/>
    <w:rsid w:val="281875F6"/>
    <w:rsid w:val="287405B8"/>
    <w:rsid w:val="2C1D0017"/>
    <w:rsid w:val="33572FB0"/>
    <w:rsid w:val="39007C46"/>
    <w:rsid w:val="3B0D1C2F"/>
    <w:rsid w:val="3B44206B"/>
    <w:rsid w:val="3D436353"/>
    <w:rsid w:val="3D4445A5"/>
    <w:rsid w:val="40597E09"/>
    <w:rsid w:val="412B7861"/>
    <w:rsid w:val="437B332F"/>
    <w:rsid w:val="44341D1A"/>
    <w:rsid w:val="48C6284B"/>
    <w:rsid w:val="48DA5DBD"/>
    <w:rsid w:val="49D00F6E"/>
    <w:rsid w:val="4A8B2465"/>
    <w:rsid w:val="4AAE72B7"/>
    <w:rsid w:val="4E2B2C17"/>
    <w:rsid w:val="552C7484"/>
    <w:rsid w:val="5552317F"/>
    <w:rsid w:val="55572544"/>
    <w:rsid w:val="5E8E6FD6"/>
    <w:rsid w:val="5F532690"/>
    <w:rsid w:val="609F016E"/>
    <w:rsid w:val="616D381B"/>
    <w:rsid w:val="618E3791"/>
    <w:rsid w:val="62087D51"/>
    <w:rsid w:val="63047ABC"/>
    <w:rsid w:val="649457FA"/>
    <w:rsid w:val="64EF2799"/>
    <w:rsid w:val="69441E99"/>
    <w:rsid w:val="6CB528B7"/>
    <w:rsid w:val="6E2809BE"/>
    <w:rsid w:val="75F93477"/>
    <w:rsid w:val="797A667D"/>
    <w:rsid w:val="79F301DD"/>
    <w:rsid w:val="7D754C1F"/>
    <w:rsid w:val="7DF764EE"/>
    <w:rsid w:val="7F7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570"/>
    </w:pPr>
    <w:rPr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2151</Words>
  <Characters>2267</Characters>
  <Lines>0</Lines>
  <Paragraphs>0</Paragraphs>
  <TotalTime>141</TotalTime>
  <ScaleCrop>false</ScaleCrop>
  <LinksUpToDate>false</LinksUpToDate>
  <CharactersWithSpaces>2269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2024-01-12T02:05:00Z</dcterms:created>
  <dc:creator>红红的雨</dc:creator>
  <cp:lastModifiedBy>红红的雨</cp:lastModifiedBy>
  <cp:lastPrinted>2025-01-21T01:34:00Z</cp:lastPrinted>
  <dcterms:modified xsi:type="dcterms:W3CDTF">2026-01-22T01:35:15Z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9AD1A4BE97F84844918F4D52CB3F4507_13</vt:lpwstr>
  </property>
  <property fmtid="{D5CDD505-2E9C-101B-9397-08002B2CF9AE}" pid="4" name="KSOTemplateDocerSaveRecord">
    <vt:lpwstr>eyJoZGlkIjoiNmQ2MjMwNzJhNGM1MzMzNDdhZDAwYTk2OThhYTQ5ZjgiLCJ1c2VySWQiOiI0OTE2Mzc2MTIifQ==</vt:lpwstr>
  </property>
</Properties>
</file>